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C92" w:rsidRPr="00A15C92" w:rsidRDefault="00A15C92" w:rsidP="00A15C92">
      <w:pPr>
        <w:pBdr>
          <w:bottom w:val="single" w:sz="12" w:space="1" w:color="auto"/>
        </w:pBd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15C9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Коммунальное государственное учреждение «Общеобразовательная школа № 6 города Щучинск отдела образования  по Бурабайскому району управления образования Акмолинской области»</w:t>
      </w:r>
    </w:p>
    <w:p w:rsidR="00A15C92" w:rsidRPr="00A15C92" w:rsidRDefault="00A15C92" w:rsidP="00A15C92">
      <w:pPr>
        <w:pBdr>
          <w:bottom w:val="single" w:sz="12" w:space="1" w:color="auto"/>
        </w:pBd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021700, Щучинск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қаласы</w:t>
      </w: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021700, г. Щучинск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Нұрлы Жол 15 к-сі                                                                                                   ул. Нурлы Жолы, 15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Тел.  2-15-83             </w:t>
      </w:r>
      <w:bookmarkStart w:id="0" w:name="_GoBack"/>
      <w:bookmarkEnd w:id="0"/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Тел.  2-15-83</w:t>
      </w:r>
    </w:p>
    <w:p w:rsidR="00A15C92" w:rsidRDefault="00A15C92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</w:t>
      </w:r>
    </w:p>
    <w:p w:rsidR="00B57358" w:rsidRPr="00B57358" w:rsidRDefault="00B57358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A66DA0" w:rsidRPr="00B57358" w:rsidRDefault="00A66DA0" w:rsidP="00A66DA0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</w:pPr>
      <w:r w:rsidRPr="00B57358"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  <w:t>ОБЪЯВЛЕНИЕ</w:t>
      </w:r>
    </w:p>
    <w:p w:rsidR="00A66DA0" w:rsidRPr="00B57358" w:rsidRDefault="00A66DA0" w:rsidP="00D94139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sz w:val="24"/>
          <w:szCs w:val="24"/>
          <w:lang w:eastAsia="ru-RU"/>
        </w:rPr>
        <w:t xml:space="preserve"> 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КГУ «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>Общеобразовательная</w:t>
      </w:r>
      <w:r w:rsidR="0066762D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школа №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6 отдела образования по Бурабайскому району управления образования Акмолинской области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» объявляет конкурс на 202</w:t>
      </w:r>
      <w:r w:rsidR="00B72B36" w:rsidRPr="00B57358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B72B36" w:rsidRPr="00B57358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 на занятие вакантных должностей педагогов по следующим специальностям:</w:t>
      </w:r>
    </w:p>
    <w:p w:rsidR="00710A83" w:rsidRDefault="00710A83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sz w:val="24"/>
          <w:szCs w:val="24"/>
          <w:lang w:eastAsia="ru-RU"/>
        </w:rPr>
        <w:t>Педагог-психолог (с русским языком обучения) – 1 ставка</w:t>
      </w:r>
    </w:p>
    <w:p w:rsidR="0080107D" w:rsidRPr="0080107D" w:rsidRDefault="0080107D" w:rsidP="008010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0107D">
        <w:rPr>
          <w:rFonts w:ascii="Times New Roman" w:hAnsi="Times New Roman" w:cs="Times New Roman"/>
          <w:sz w:val="24"/>
          <w:szCs w:val="24"/>
          <w:lang w:eastAsia="ru-RU"/>
        </w:rPr>
        <w:t xml:space="preserve">Педагог-психолог (с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казахским </w:t>
      </w:r>
      <w:r w:rsidRPr="0080107D">
        <w:rPr>
          <w:rFonts w:ascii="Times New Roman" w:hAnsi="Times New Roman" w:cs="Times New Roman"/>
          <w:sz w:val="24"/>
          <w:szCs w:val="24"/>
          <w:lang w:eastAsia="ru-RU"/>
        </w:rPr>
        <w:t xml:space="preserve"> языком обучения) – 1 ставка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временно вакантная должность.</w:t>
      </w:r>
    </w:p>
    <w:p w:rsidR="00A66DA0" w:rsidRPr="00B57358" w:rsidRDefault="00A66DA0" w:rsidP="00D9413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участникам конкурса: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Должностные обязанности: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2016"/>
      <w:bookmarkEnd w:id="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деятельность, направленную на обеспечение и нормализацию психологического и социального благополучия учащихся, развитие у них способности к социально-психологической адаптации в различных жизненных ситуациях, а также оказания помощи в вопросах профессионального самоопределения;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2017"/>
      <w:bookmarkEnd w:id="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формирует психологическую культуру обучающихся, воспитанников, педагогических работников и родителей учащихся или лиц, их заменяющих;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2018"/>
      <w:bookmarkEnd w:id="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содействует реализации принципа инклюзивности и обеспечивает толерантную культуру поведения всех участников образовательного процесса;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2019"/>
      <w:bookmarkEnd w:id="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работу по профилактике буллинга, суицидов;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2020"/>
      <w:bookmarkEnd w:id="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2021"/>
      <w:bookmarkEnd w:id="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психологическую диагностику различного профиля и предназначения, своевременно выявляет проблемы обучения, личностного развития и поведения, составляет психологическое заключение;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2022"/>
      <w:bookmarkEnd w:id="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учащихся, а также программы по преодолению проблемного поведения у детей для реализации ее педагогом-ассистентом;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2023"/>
      <w:bookmarkEnd w:id="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психологическую помощь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2024"/>
      <w:bookmarkEnd w:id="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психологическую поддержку одаренных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2025"/>
      <w:bookmarkEnd w:id="1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консультативную помощь родителям, учителям, специалистам, в решении конкретных психологических проблем;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2026"/>
      <w:bookmarkEnd w:id="1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психологический анализ по материалам исследовательских работ с целью разработки рекомендаций педагогическому коллективу, а также родителям учащихся или лиц, их заменяющих по проблемам личностного и социального развития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2027"/>
      <w:bookmarkEnd w:id="1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оздоровительных, воспитательных и других мероприятий, предусмотренных в плане работы организации образования;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2028"/>
      <w:bookmarkEnd w:id="1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повышает профессиональную компетентность, применяет современные методы и технологии психологической работы с детьми школьного возраста;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2029"/>
      <w:bookmarkEnd w:id="1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содействует охране прав личности в соответствии с конвенцией по охране прав ребенка;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2030"/>
      <w:bookmarkEnd w:id="1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жизни, здоровья и прав детей, соблюдает правила безопасности и охраны труда, противопожарной защиты;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2031"/>
      <w:bookmarkEnd w:id="1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2032"/>
      <w:bookmarkEnd w:id="1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знать: </w:t>
      </w:r>
      <w:bookmarkStart w:id="18" w:name="2033"/>
      <w:bookmarkEnd w:id="18"/>
    </w:p>
    <w:p w:rsidR="00710A83" w:rsidRPr="00710A83" w:rsidRDefault="0080107D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Конституцию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Казахстан, законы Республики Казахстан "</w:t>
      </w:r>
      <w:hyperlink r:id="rId6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Об образовании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7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статусе педагога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8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противодействии коррупции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 и иные нормативные правовые акты по вопросам образования;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2034"/>
      <w:bookmarkEnd w:id="1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2035"/>
      <w:bookmarkEnd w:id="2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педагогической этики;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2036"/>
      <w:bookmarkEnd w:id="2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дефектологии, психотерапии, сексологии, психогигиены, профориентации, профессиоведения и психологии труда, психодиагностики, психологического консультирования и психопрофилактики;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2037"/>
      <w:bookmarkEnd w:id="2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активного обучения, социально-психологического общения;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2038"/>
      <w:bookmarkEnd w:id="2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современные методы индивидуальной и групповой консультации, диагностики и коррекции развития ребенка,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2039"/>
      <w:bookmarkEnd w:id="2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2040"/>
      <w:bookmarkEnd w:id="2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квалификации: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2041"/>
      <w:bookmarkEnd w:id="2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2042"/>
      <w:bookmarkEnd w:id="2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2043"/>
      <w:bookmarkEnd w:id="2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уровня квалификации стаж работы по специальности: для педагога-мастера не менее 5 лет.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2044"/>
      <w:bookmarkEnd w:id="2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квалификации с определением профессиональных компетенций: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2045"/>
      <w:bookmarkEnd w:id="3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"педагог":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2046"/>
      <w:bookmarkEnd w:id="3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пользоваться современными психологическими методиками;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2047"/>
      <w:bookmarkEnd w:id="3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диагностическую, коррекционную работу с детьми;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2048"/>
      <w:bookmarkEnd w:id="3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обеспечивать эмоциональное благополучие, эффективное развитие детей;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4" w:name="2049"/>
      <w:bookmarkEnd w:id="3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и организовывать учебно-воспитательный процесс с учетом психолого-возрастных особенностей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5" w:name="2050"/>
      <w:bookmarkEnd w:id="3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психологическое просвещение педагогического коллектива и родителей;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6" w:name="2051"/>
      <w:bookmarkEnd w:id="3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"педагог – модератор":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7" w:name="2052"/>
      <w:bookmarkEnd w:id="3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общим требованиям к квалификации "педагог",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8" w:name="2053"/>
      <w:bookmarkEnd w:id="3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работу с детьми с учетом индивидуально-психологических особенностей;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9" w:name="2054"/>
      <w:bookmarkEnd w:id="3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организовывать работу в проблемных (нестандартных) ситуациях с детьми, педагогами, родителями;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2055"/>
      <w:bookmarkEnd w:id="4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обеспечивать и регулировать взаимоотношения взрослых с детьми;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1" w:name="2056"/>
      <w:bookmarkEnd w:id="4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применять активные методы социальной адаптации;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2057"/>
      <w:bookmarkEnd w:id="4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оказывать консультативную помощь родителям и педагогам;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3" w:name="2058"/>
      <w:bookmarkEnd w:id="4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3) "педагог – эксперт":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4" w:name="2059"/>
      <w:bookmarkEnd w:id="4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"педагог-модератор",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5" w:name="2060"/>
      <w:bookmarkEnd w:id="4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психологическую диагностику различного профиля и предназначения, осуществлять индивидуальную работу с детьми;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6" w:name="2061"/>
      <w:bookmarkEnd w:id="4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7" w:name="2062"/>
      <w:bookmarkEnd w:id="4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разрабатывать рекомендации по психологической поддержке детей дошкольного возраста;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8" w:name="2063"/>
      <w:bookmarkEnd w:id="4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710A83" w:rsidRPr="0080107D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9" w:name="2064"/>
      <w:bookmarkEnd w:id="49"/>
      <w:r w:rsidRPr="0080107D">
        <w:rPr>
          <w:rFonts w:ascii="Times New Roman" w:eastAsia="Times New Roman" w:hAnsi="Times New Roman" w:cs="Times New Roman"/>
          <w:color w:val="000000"/>
          <w:sz w:val="24"/>
          <w:szCs w:val="24"/>
        </w:rPr>
        <w:t>4) "педагог-исследователь":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0" w:name="2065"/>
      <w:bookmarkEnd w:id="5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"педагог-эксперт",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1" w:name="2066"/>
      <w:bookmarkEnd w:id="5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2" w:name="2067"/>
      <w:bookmarkEnd w:id="5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разрабатывать методические пособия, учебно-методические комплексы;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3" w:name="2068"/>
      <w:bookmarkEnd w:id="5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внедрять инновационный опыт по организации психолого-педагогической работы;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4" w:name="2069"/>
      <w:bookmarkEnd w:id="5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оказывать помощь педагогам по организации воспитания и обучения детей;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5" w:name="2070"/>
      <w:bookmarkEnd w:id="5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6" w:name="2071"/>
      <w:bookmarkEnd w:id="5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5) "педагог-мастер":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7" w:name="2072"/>
      <w:bookmarkEnd w:id="5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"педагог-исследователь",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8" w:name="2073"/>
      <w:bookmarkEnd w:id="5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9" w:name="2074"/>
      <w:bookmarkEnd w:id="5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710A83" w:rsidRPr="0080107D" w:rsidRDefault="00710A83" w:rsidP="0080107D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0" w:name="2075"/>
      <w:bookmarkEnd w:id="6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:rsidR="00C00561" w:rsidRPr="00B57358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Прием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документов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осуществляется с </w:t>
      </w:r>
      <w:r w:rsidR="00B72B36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8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марта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по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5 апреля 2023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года.  </w:t>
      </w:r>
    </w:p>
    <w:p w:rsidR="00D94139" w:rsidRPr="0080107D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Конкурс состоится 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11 апреля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.</w:t>
      </w:r>
    </w:p>
    <w:p w:rsidR="00D94139" w:rsidRPr="00B57358" w:rsidRDefault="00D94139" w:rsidP="00D94139">
      <w:pPr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</w:t>
      </w:r>
      <w:r w:rsidR="00DD43F5"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Конкурс проводится на основании 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Совместного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приказ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а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Министра образования и науки Республики Казахстан от 19 ноября 2021 года № 568 и Министра труда и социальной защиты населения Республики Казахстан от 22 ноября 2021 года № 432</w:t>
      </w:r>
      <w:r w:rsidR="00DD43F5" w:rsidRPr="00B57358"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"Об утверждении Правил конкурсного замещения руководителей государственных организаций среднего, технического и профессионального, послесреднего образования и конкурсного назначения на должность руководителей государственных организаций образования, реализующих общеобразовательные учебные программы дошкольного, среднего образования и образовательные программы дополнительного образования"</w:t>
      </w:r>
    </w:p>
    <w:p w:rsidR="00D94139" w:rsidRPr="00B57358" w:rsidRDefault="00D94139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      Лицо, изъявившее желание принять участие в конкурсе, в сроки приема документов, указанных в объявлении, направляет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следующие документы в электронном или бумажном виде: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9" w:anchor="z3" w:history="1">
        <w:r w:rsidRPr="00B57358">
          <w:rPr>
            <w:rFonts w:ascii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приказом</w:t>
        </w:r>
      </w:hyperlink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справку с психоневрологической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8) справку с наркологической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10) заполненный Оценочный лист кандидата на вакантную или временно вакантную должность педагога по форме согласно приложению 1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Отсутствие одного из документов, является основанием для возврата документов кандидату.</w:t>
      </w:r>
    </w:p>
    <w:p w:rsidR="001A0C19" w:rsidRPr="00B57358" w:rsidRDefault="001A0C19" w:rsidP="00D94139">
      <w:pPr>
        <w:rPr>
          <w:rFonts w:ascii="Times New Roman" w:hAnsi="Times New Roman" w:cs="Times New Roman"/>
          <w:sz w:val="24"/>
          <w:szCs w:val="24"/>
        </w:rPr>
      </w:pPr>
    </w:p>
    <w:sectPr w:rsidR="001A0C19" w:rsidRPr="00B57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E2F59"/>
    <w:multiLevelType w:val="hybridMultilevel"/>
    <w:tmpl w:val="7920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D320D"/>
    <w:multiLevelType w:val="hybridMultilevel"/>
    <w:tmpl w:val="CE3A211C"/>
    <w:lvl w:ilvl="0" w:tplc="965CB7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10"/>
    <w:rsid w:val="001A0C19"/>
    <w:rsid w:val="0026559E"/>
    <w:rsid w:val="00325B64"/>
    <w:rsid w:val="0066762D"/>
    <w:rsid w:val="00710A83"/>
    <w:rsid w:val="007C79DB"/>
    <w:rsid w:val="0080107D"/>
    <w:rsid w:val="009A5C3B"/>
    <w:rsid w:val="00A15C92"/>
    <w:rsid w:val="00A66DA0"/>
    <w:rsid w:val="00B57358"/>
    <w:rsid w:val="00B72B36"/>
    <w:rsid w:val="00C00561"/>
    <w:rsid w:val="00D52617"/>
    <w:rsid w:val="00D94139"/>
    <w:rsid w:val="00DD43F5"/>
    <w:rsid w:val="00E41B70"/>
    <w:rsid w:val="00E52F2B"/>
    <w:rsid w:val="00E75A10"/>
    <w:rsid w:val="00E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37195-98D2-46EB-84C8-E55A3592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n.kz/ru/Document/Detail?ngr=Z1500000410&amp;langId=1&amp;paragraphNumber=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n.kz/ru/Document/Detail?ngr=Z1900000293&amp;langId=1&amp;paragraphNumber=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n.kz/ru/Document/Detail?ngr=Z070000319_&amp;langId=1&amp;paragraphNumber=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zan.kz/ru/Document/Detail?ngr=K950001000_&amp;langId=1&amp;paragraphNumber=6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15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17</cp:revision>
  <cp:lastPrinted>2023-03-27T05:45:00Z</cp:lastPrinted>
  <dcterms:created xsi:type="dcterms:W3CDTF">2022-07-19T06:15:00Z</dcterms:created>
  <dcterms:modified xsi:type="dcterms:W3CDTF">2023-03-27T06:40:00Z</dcterms:modified>
</cp:coreProperties>
</file>